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3EE" w:rsidRPr="009921BC" w:rsidRDefault="00B643EE" w:rsidP="00B643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43EE" w:rsidRPr="005A0160" w:rsidRDefault="00B643EE" w:rsidP="00B64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5A0160">
        <w:rPr>
          <w:rFonts w:cs="Calibri"/>
          <w:b/>
          <w:sz w:val="24"/>
          <w:szCs w:val="24"/>
        </w:rPr>
        <w:t>SPIRITUÁLNÍ A KATOLICKÝ PROUD</w:t>
      </w:r>
    </w:p>
    <w:p w:rsidR="00B643EE" w:rsidRPr="005A0160" w:rsidRDefault="00B643EE" w:rsidP="00B643EE">
      <w:pPr>
        <w:spacing w:after="0" w:line="240" w:lineRule="auto"/>
        <w:rPr>
          <w:rFonts w:cs="Calibri"/>
          <w:sz w:val="24"/>
          <w:szCs w:val="24"/>
        </w:rPr>
      </w:pPr>
      <w:r w:rsidRPr="005A0160">
        <w:rPr>
          <w:rFonts w:cs="Calibri"/>
          <w:sz w:val="24"/>
          <w:szCs w:val="24"/>
        </w:rPr>
        <w:t>- vedle avantgardy fungoval i katolický proud</w:t>
      </w:r>
    </w:p>
    <w:p w:rsidR="00B643EE" w:rsidRPr="005A0160" w:rsidRDefault="00B643EE" w:rsidP="00B643EE">
      <w:pPr>
        <w:spacing w:after="0" w:line="240" w:lineRule="auto"/>
        <w:rPr>
          <w:rFonts w:cs="Calibri"/>
          <w:sz w:val="24"/>
          <w:szCs w:val="24"/>
        </w:rPr>
      </w:pPr>
      <w:r w:rsidRPr="005A0160">
        <w:rPr>
          <w:rFonts w:cs="Calibri"/>
          <w:sz w:val="24"/>
          <w:szCs w:val="24"/>
        </w:rPr>
        <w:t>- sdružovali se kolem časopisů: Archa, Řád, Tvar, Vyšehrad</w:t>
      </w:r>
    </w:p>
    <w:p w:rsidR="00B643EE" w:rsidRPr="005A0160" w:rsidRDefault="00B643EE" w:rsidP="00B643EE">
      <w:pPr>
        <w:spacing w:after="0" w:line="240" w:lineRule="auto"/>
        <w:rPr>
          <w:rFonts w:cs="Calibri"/>
          <w:sz w:val="24"/>
          <w:szCs w:val="24"/>
        </w:rPr>
      </w:pPr>
      <w:r w:rsidRPr="005A0160">
        <w:rPr>
          <w:rFonts w:cs="Calibri"/>
          <w:sz w:val="24"/>
          <w:szCs w:val="24"/>
        </w:rPr>
        <w:t>- hlásili se k odkazu Březiny a Demla</w:t>
      </w:r>
    </w:p>
    <w:p w:rsidR="00B643EE" w:rsidRPr="005A0160" w:rsidRDefault="00B643EE" w:rsidP="00B643EE">
      <w:pPr>
        <w:spacing w:after="0" w:line="240" w:lineRule="auto"/>
        <w:rPr>
          <w:rFonts w:cs="Calibri"/>
          <w:sz w:val="24"/>
          <w:szCs w:val="24"/>
        </w:rPr>
      </w:pPr>
      <w:r w:rsidRPr="005A0160">
        <w:rPr>
          <w:rFonts w:cs="Calibri"/>
          <w:sz w:val="24"/>
          <w:szCs w:val="24"/>
        </w:rPr>
        <w:t>-po válce řada autorů obviněna z kolaborace, vykonstruované procesy</w:t>
      </w:r>
    </w:p>
    <w:p w:rsidR="00B643EE" w:rsidRPr="005A0160" w:rsidRDefault="00B643EE" w:rsidP="00B643EE">
      <w:pPr>
        <w:spacing w:after="0" w:line="240" w:lineRule="auto"/>
        <w:rPr>
          <w:rFonts w:cs="Calibri"/>
          <w:sz w:val="24"/>
          <w:szCs w:val="24"/>
        </w:rPr>
      </w:pPr>
    </w:p>
    <w:p w:rsidR="00B643EE" w:rsidRPr="005A0160" w:rsidRDefault="00B643EE" w:rsidP="00B643EE">
      <w:pPr>
        <w:spacing w:after="0" w:line="240" w:lineRule="auto"/>
        <w:rPr>
          <w:rFonts w:cs="Calibri"/>
          <w:sz w:val="24"/>
          <w:szCs w:val="24"/>
        </w:rPr>
      </w:pPr>
    </w:p>
    <w:p w:rsidR="00B643EE" w:rsidRPr="005A0160" w:rsidRDefault="00B643EE" w:rsidP="00B643EE">
      <w:pPr>
        <w:spacing w:after="0" w:line="240" w:lineRule="auto"/>
        <w:rPr>
          <w:rFonts w:cs="Calibri"/>
          <w:b/>
          <w:u w:val="double"/>
        </w:rPr>
      </w:pPr>
    </w:p>
    <w:p w:rsidR="00B643EE" w:rsidRPr="005A0160" w:rsidRDefault="00B643EE" w:rsidP="00B643EE">
      <w:pPr>
        <w:spacing w:after="0" w:line="240" w:lineRule="auto"/>
        <w:rPr>
          <w:rFonts w:cs="Calibri"/>
          <w:b/>
          <w:u w:val="double"/>
        </w:rPr>
      </w:pPr>
    </w:p>
    <w:p w:rsidR="00B643EE" w:rsidRPr="005A0160" w:rsidRDefault="00B643EE" w:rsidP="00B643EE">
      <w:pPr>
        <w:spacing w:after="0" w:line="240" w:lineRule="auto"/>
        <w:rPr>
          <w:rFonts w:cs="Calibri"/>
          <w:b/>
          <w:u w:val="double"/>
        </w:rPr>
      </w:pPr>
      <w:r w:rsidRPr="005A0160">
        <w:rPr>
          <w:rFonts w:cs="Calibri"/>
          <w:b/>
          <w:u w:val="double"/>
        </w:rPr>
        <w:t xml:space="preserve">FRANTIŠEK </w:t>
      </w:r>
      <w:proofErr w:type="gramStart"/>
      <w:r w:rsidRPr="005A0160">
        <w:rPr>
          <w:rFonts w:cs="Calibri"/>
          <w:b/>
          <w:u w:val="double"/>
        </w:rPr>
        <w:t>HALAS  (1901</w:t>
      </w:r>
      <w:proofErr w:type="gramEnd"/>
      <w:r w:rsidRPr="005A0160">
        <w:rPr>
          <w:rFonts w:cs="Calibri"/>
          <w:b/>
          <w:u w:val="double"/>
        </w:rPr>
        <w:t xml:space="preserve"> – 1949)</w:t>
      </w:r>
    </w:p>
    <w:p w:rsidR="00B643EE" w:rsidRPr="005A0160" w:rsidRDefault="00B643EE" w:rsidP="00B643EE">
      <w:pPr>
        <w:spacing w:after="0"/>
        <w:rPr>
          <w:rFonts w:cs="Calibri"/>
        </w:rPr>
      </w:pPr>
      <w:r w:rsidRPr="005A0160">
        <w:rPr>
          <w:rFonts w:cs="Calibri"/>
        </w:rPr>
        <w:t>-básník, překladatel, esejista</w:t>
      </w:r>
    </w:p>
    <w:p w:rsidR="00B643EE" w:rsidRPr="005A0160" w:rsidRDefault="00B643EE" w:rsidP="00B643EE">
      <w:pPr>
        <w:spacing w:after="0"/>
        <w:rPr>
          <w:rFonts w:cs="Calibri"/>
        </w:rPr>
      </w:pPr>
      <w:r w:rsidRPr="005A0160">
        <w:rPr>
          <w:rFonts w:cs="Calibri"/>
        </w:rPr>
        <w:t>-představitel spiritualistické tendence v meziválečné poezie, inklinoval k existencialismu, motivům smrti, tragickému životnímu pocitu</w:t>
      </w:r>
    </w:p>
    <w:p w:rsidR="00B643EE" w:rsidRPr="005A0160" w:rsidRDefault="00B643EE" w:rsidP="00B643EE">
      <w:pPr>
        <w:spacing w:after="0"/>
        <w:rPr>
          <w:rFonts w:cs="Calibri"/>
        </w:rPr>
      </w:pPr>
      <w:r w:rsidRPr="005A0160">
        <w:rPr>
          <w:rFonts w:cs="Calibri"/>
        </w:rPr>
        <w:t>-narodil se v Brně v rodině dělníka</w:t>
      </w:r>
    </w:p>
    <w:p w:rsidR="00B643EE" w:rsidRPr="005A0160" w:rsidRDefault="00B643EE" w:rsidP="00B643EE">
      <w:pPr>
        <w:spacing w:after="0"/>
        <w:rPr>
          <w:rFonts w:cs="Calibri"/>
        </w:rPr>
      </w:pPr>
      <w:r w:rsidRPr="005A0160">
        <w:rPr>
          <w:rFonts w:cs="Calibri"/>
        </w:rPr>
        <w:t>-vyučil se knihkupcem; vstoupil do KSČ</w:t>
      </w:r>
    </w:p>
    <w:p w:rsidR="00B643EE" w:rsidRPr="005A0160" w:rsidRDefault="00B643EE" w:rsidP="00B643EE">
      <w:pPr>
        <w:spacing w:after="0"/>
        <w:rPr>
          <w:rFonts w:cs="Calibri"/>
        </w:rPr>
      </w:pPr>
      <w:r w:rsidRPr="005A0160">
        <w:rPr>
          <w:rFonts w:cs="Calibri"/>
        </w:rPr>
        <w:t>-aktivně se účastnil odbojového hnutí za druhé světové války, pracoval v ilegálních organizacích</w:t>
      </w:r>
    </w:p>
    <w:p w:rsidR="00B643EE" w:rsidRPr="005A0160" w:rsidRDefault="00B643EE" w:rsidP="00B643EE">
      <w:pPr>
        <w:spacing w:after="0"/>
        <w:rPr>
          <w:rFonts w:cs="Calibri"/>
        </w:rPr>
      </w:pPr>
      <w:r w:rsidRPr="005A0160">
        <w:rPr>
          <w:rFonts w:cs="Calibri"/>
        </w:rPr>
        <w:t>-po osvobození se stal poslancem Národního shromáždění</w:t>
      </w:r>
    </w:p>
    <w:p w:rsidR="00B643EE" w:rsidRPr="005A0160" w:rsidRDefault="00B643EE" w:rsidP="00B643EE">
      <w:pPr>
        <w:spacing w:after="0"/>
        <w:rPr>
          <w:rFonts w:cs="Calibri"/>
        </w:rPr>
      </w:pPr>
      <w:r w:rsidRPr="005A0160">
        <w:rPr>
          <w:rFonts w:cs="Calibri"/>
        </w:rPr>
        <w:t>-i přesto kritizoval praktiky KSČ a cenzuru</w:t>
      </w:r>
    </w:p>
    <w:p w:rsidR="00B643EE" w:rsidRPr="005A0160" w:rsidRDefault="00B643EE" w:rsidP="00B643EE">
      <w:pPr>
        <w:spacing w:after="0" w:line="240" w:lineRule="auto"/>
        <w:rPr>
          <w:rFonts w:cs="Calibri"/>
        </w:rPr>
      </w:pPr>
    </w:p>
    <w:p w:rsidR="00B643EE" w:rsidRPr="005A0160" w:rsidRDefault="00B643EE" w:rsidP="00B643EE">
      <w:pPr>
        <w:spacing w:after="0" w:line="240" w:lineRule="auto"/>
        <w:rPr>
          <w:rFonts w:cs="Calibri"/>
          <w:u w:val="single"/>
        </w:rPr>
      </w:pPr>
      <w:r w:rsidRPr="005A0160">
        <w:rPr>
          <w:rFonts w:cs="Calibri"/>
          <w:u w:val="single"/>
        </w:rPr>
        <w:t>proletářské umění + poetismus</w:t>
      </w:r>
      <w:bookmarkStart w:id="0" w:name="_GoBack"/>
      <w:bookmarkEnd w:id="0"/>
    </w:p>
    <w:p w:rsidR="00B643EE" w:rsidRPr="005A0160" w:rsidRDefault="00B643EE" w:rsidP="00B643EE">
      <w:pPr>
        <w:numPr>
          <w:ilvl w:val="0"/>
          <w:numId w:val="1"/>
        </w:numPr>
        <w:spacing w:after="0" w:line="240" w:lineRule="auto"/>
        <w:rPr>
          <w:rFonts w:cs="Calibri"/>
          <w:b/>
          <w:u w:val="single"/>
        </w:rPr>
      </w:pPr>
      <w:r w:rsidRPr="005A0160">
        <w:rPr>
          <w:rFonts w:cs="Calibri"/>
          <w:b/>
          <w:u w:val="single"/>
        </w:rPr>
        <w:t>Sépie</w:t>
      </w:r>
      <w:r w:rsidRPr="005A0160">
        <w:rPr>
          <w:rFonts w:cs="Calibri"/>
        </w:rPr>
        <w:tab/>
        <w:t>(1927)</w:t>
      </w:r>
      <w:r w:rsidRPr="005A0160">
        <w:rPr>
          <w:rFonts w:cs="Calibri"/>
        </w:rPr>
        <w:tab/>
      </w:r>
      <w:r w:rsidRPr="005A0160">
        <w:rPr>
          <w:rFonts w:cs="Calibri"/>
        </w:rPr>
        <w:tab/>
      </w:r>
      <w:proofErr w:type="gramStart"/>
      <w:r w:rsidRPr="005A0160">
        <w:rPr>
          <w:rFonts w:cs="Calibri"/>
        </w:rPr>
        <w:t>P.S.</w:t>
      </w:r>
      <w:proofErr w:type="gramEnd"/>
      <w:r w:rsidRPr="005A0160">
        <w:rPr>
          <w:rFonts w:cs="Calibri"/>
        </w:rPr>
        <w:t xml:space="preserve"> 76</w:t>
      </w:r>
    </w:p>
    <w:p w:rsidR="00B643EE" w:rsidRPr="005A0160" w:rsidRDefault="00B643EE" w:rsidP="00B643EE">
      <w:pPr>
        <w:spacing w:after="0" w:line="240" w:lineRule="auto"/>
        <w:ind w:left="708"/>
        <w:rPr>
          <w:rFonts w:cs="Calibri"/>
        </w:rPr>
      </w:pPr>
      <w:r w:rsidRPr="005A0160">
        <w:rPr>
          <w:rFonts w:cs="Calibri"/>
        </w:rPr>
        <w:t>-debut; vyšla v době, kdy proletářská poezie i poetismus byly již na ústupu</w:t>
      </w:r>
    </w:p>
    <w:p w:rsidR="00B643EE" w:rsidRPr="005A0160" w:rsidRDefault="00B643EE" w:rsidP="00B643EE">
      <w:pPr>
        <w:spacing w:after="0" w:line="240" w:lineRule="auto"/>
        <w:ind w:left="708"/>
        <w:rPr>
          <w:rFonts w:cs="Calibri"/>
        </w:rPr>
      </w:pPr>
      <w:r w:rsidRPr="005A0160">
        <w:rPr>
          <w:rFonts w:cs="Calibri"/>
        </w:rPr>
        <w:t>-ovlivněna poetismem, ale tragickým pocitem života se nevymyká proletářské poezii</w:t>
      </w:r>
    </w:p>
    <w:p w:rsidR="00B643EE" w:rsidRPr="005A0160" w:rsidRDefault="00B643EE" w:rsidP="00B643EE">
      <w:pPr>
        <w:spacing w:after="0" w:line="240" w:lineRule="auto"/>
        <w:ind w:left="708"/>
        <w:rPr>
          <w:rFonts w:cs="Calibri"/>
        </w:rPr>
      </w:pPr>
      <w:r w:rsidRPr="005A0160">
        <w:rPr>
          <w:rFonts w:cs="Calibri"/>
        </w:rPr>
        <w:t>-nemelodické verše</w:t>
      </w:r>
    </w:p>
    <w:p w:rsidR="00B643EE" w:rsidRPr="005A0160" w:rsidRDefault="00B643EE" w:rsidP="00B643EE">
      <w:pPr>
        <w:spacing w:after="0" w:line="240" w:lineRule="auto"/>
        <w:rPr>
          <w:rFonts w:cs="Calibri"/>
        </w:rPr>
      </w:pPr>
    </w:p>
    <w:p w:rsidR="00B643EE" w:rsidRPr="005A0160" w:rsidRDefault="00B643EE" w:rsidP="00B643EE">
      <w:pPr>
        <w:spacing w:after="0" w:line="240" w:lineRule="auto"/>
        <w:rPr>
          <w:rFonts w:cs="Calibri"/>
          <w:u w:val="single"/>
        </w:rPr>
      </w:pPr>
      <w:r w:rsidRPr="005A0160">
        <w:rPr>
          <w:rFonts w:cs="Calibri"/>
          <w:u w:val="single"/>
        </w:rPr>
        <w:t>3O. léta</w:t>
      </w:r>
    </w:p>
    <w:p w:rsidR="00B643EE" w:rsidRPr="005A0160" w:rsidRDefault="00B643EE" w:rsidP="00B643EE">
      <w:pPr>
        <w:numPr>
          <w:ilvl w:val="0"/>
          <w:numId w:val="1"/>
        </w:numPr>
        <w:spacing w:after="0" w:line="240" w:lineRule="auto"/>
        <w:rPr>
          <w:rFonts w:cs="Calibri"/>
          <w:b/>
          <w:u w:val="single"/>
        </w:rPr>
      </w:pPr>
      <w:r w:rsidRPr="005A0160">
        <w:rPr>
          <w:rFonts w:cs="Calibri"/>
          <w:b/>
          <w:u w:val="single"/>
        </w:rPr>
        <w:t>Kohout plaší smrt</w:t>
      </w:r>
      <w:r w:rsidRPr="005A0160">
        <w:rPr>
          <w:rFonts w:cs="Calibri"/>
          <w:b/>
          <w:u w:val="single"/>
        </w:rPr>
        <w:tab/>
        <w:t>(1930)</w:t>
      </w:r>
      <w:r w:rsidRPr="005A0160">
        <w:rPr>
          <w:rFonts w:cs="Calibri"/>
          <w:b/>
          <w:u w:val="single"/>
        </w:rPr>
        <w:tab/>
      </w:r>
      <w:r w:rsidRPr="005A0160">
        <w:rPr>
          <w:rFonts w:cs="Calibri"/>
          <w:b/>
          <w:u w:val="single"/>
        </w:rPr>
        <w:tab/>
      </w:r>
      <w:proofErr w:type="gramStart"/>
      <w:r w:rsidRPr="005A0160">
        <w:rPr>
          <w:rFonts w:cs="Calibri"/>
          <w:b/>
          <w:u w:val="single"/>
        </w:rPr>
        <w:t>P.S:</w:t>
      </w:r>
      <w:proofErr w:type="gramEnd"/>
      <w:r w:rsidRPr="005A0160">
        <w:rPr>
          <w:rFonts w:cs="Calibri"/>
          <w:b/>
          <w:u w:val="single"/>
        </w:rPr>
        <w:t xml:space="preserve"> 77</w:t>
      </w:r>
    </w:p>
    <w:p w:rsidR="00B643EE" w:rsidRPr="005A0160" w:rsidRDefault="00B643EE" w:rsidP="00B643EE">
      <w:pPr>
        <w:spacing w:after="0" w:line="240" w:lineRule="auto"/>
        <w:ind w:left="708"/>
        <w:rPr>
          <w:rFonts w:cs="Calibri"/>
        </w:rPr>
      </w:pPr>
      <w:r w:rsidRPr="005A0160">
        <w:rPr>
          <w:rFonts w:cs="Calibri"/>
        </w:rPr>
        <w:t>-hlavní téma: otázka smrti, zápas s ní, prožitky zmaru, deprese, skepse</w:t>
      </w:r>
    </w:p>
    <w:p w:rsidR="00B643EE" w:rsidRPr="005A0160" w:rsidRDefault="00B643EE" w:rsidP="00B643EE">
      <w:pPr>
        <w:spacing w:after="0" w:line="240" w:lineRule="auto"/>
        <w:ind w:left="708"/>
        <w:rPr>
          <w:rFonts w:cs="Calibri"/>
        </w:rPr>
      </w:pPr>
      <w:r w:rsidRPr="005A0160">
        <w:rPr>
          <w:rFonts w:cs="Calibri"/>
        </w:rPr>
        <w:t>-rytmicky nepravidelný verš, zvukově však výrazný</w:t>
      </w:r>
    </w:p>
    <w:p w:rsidR="00B643EE" w:rsidRPr="005A0160" w:rsidRDefault="00B643EE" w:rsidP="00B643EE">
      <w:pPr>
        <w:spacing w:after="0" w:line="240" w:lineRule="auto"/>
        <w:ind w:left="708"/>
        <w:rPr>
          <w:rFonts w:cs="Calibri"/>
        </w:rPr>
      </w:pPr>
      <w:r w:rsidRPr="005A0160">
        <w:rPr>
          <w:rFonts w:cs="Calibri"/>
        </w:rPr>
        <w:t>-rozporné přijetí</w:t>
      </w:r>
    </w:p>
    <w:p w:rsidR="00B643EE" w:rsidRPr="005A0160" w:rsidRDefault="00B643EE" w:rsidP="00B643EE">
      <w:pPr>
        <w:spacing w:after="0" w:line="240" w:lineRule="auto"/>
        <w:ind w:left="708"/>
        <w:rPr>
          <w:rFonts w:cs="Calibri"/>
        </w:rPr>
      </w:pPr>
    </w:p>
    <w:p w:rsidR="00B643EE" w:rsidRPr="005A0160" w:rsidRDefault="00B643EE" w:rsidP="00B643EE">
      <w:pPr>
        <w:numPr>
          <w:ilvl w:val="0"/>
          <w:numId w:val="1"/>
        </w:numPr>
        <w:spacing w:after="0" w:line="240" w:lineRule="auto"/>
        <w:rPr>
          <w:rFonts w:cs="Calibri"/>
          <w:b/>
          <w:u w:val="single"/>
        </w:rPr>
      </w:pPr>
      <w:r w:rsidRPr="005A0160">
        <w:rPr>
          <w:rFonts w:cs="Calibri"/>
          <w:b/>
          <w:u w:val="single"/>
        </w:rPr>
        <w:t>Tvář</w:t>
      </w:r>
      <w:r w:rsidRPr="005A0160">
        <w:rPr>
          <w:rFonts w:cs="Calibri"/>
          <w:b/>
          <w:u w:val="single"/>
        </w:rPr>
        <w:tab/>
        <w:t>(1931)</w:t>
      </w:r>
      <w:r w:rsidRPr="005A0160">
        <w:rPr>
          <w:rFonts w:cs="Calibri"/>
          <w:b/>
          <w:u w:val="single"/>
        </w:rPr>
        <w:tab/>
      </w:r>
      <w:r w:rsidRPr="005A0160">
        <w:rPr>
          <w:rFonts w:cs="Calibri"/>
          <w:b/>
          <w:u w:val="single"/>
        </w:rPr>
        <w:tab/>
      </w:r>
      <w:proofErr w:type="gramStart"/>
      <w:r w:rsidRPr="005A0160">
        <w:rPr>
          <w:rFonts w:cs="Calibri"/>
          <w:b/>
          <w:u w:val="single"/>
        </w:rPr>
        <w:t>P.S.</w:t>
      </w:r>
      <w:proofErr w:type="gramEnd"/>
      <w:r w:rsidRPr="005A0160">
        <w:rPr>
          <w:rFonts w:cs="Calibri"/>
          <w:b/>
          <w:u w:val="single"/>
        </w:rPr>
        <w:t xml:space="preserve"> 77</w:t>
      </w:r>
    </w:p>
    <w:p w:rsidR="00B643EE" w:rsidRPr="005A0160" w:rsidRDefault="00B643EE" w:rsidP="00B643EE">
      <w:pPr>
        <w:spacing w:after="0" w:line="240" w:lineRule="auto"/>
        <w:ind w:left="720"/>
        <w:rPr>
          <w:rFonts w:cs="Calibri"/>
        </w:rPr>
      </w:pPr>
      <w:r w:rsidRPr="005A0160">
        <w:rPr>
          <w:rFonts w:cs="Calibri"/>
        </w:rPr>
        <w:t>-motivy dětství, lásky, smrti; ubylo však expresivity, zklamání a skepse</w:t>
      </w:r>
    </w:p>
    <w:p w:rsidR="00B643EE" w:rsidRPr="005A0160" w:rsidRDefault="00B643EE" w:rsidP="00B643EE">
      <w:pPr>
        <w:spacing w:after="0" w:line="240" w:lineRule="auto"/>
        <w:ind w:left="720"/>
        <w:rPr>
          <w:rFonts w:cs="Calibri"/>
        </w:rPr>
      </w:pPr>
      <w:r w:rsidRPr="005A0160">
        <w:rPr>
          <w:rFonts w:cs="Calibri"/>
        </w:rPr>
        <w:t>-lyrika je intimnější a vroucnější, zesílila introspekce</w:t>
      </w:r>
    </w:p>
    <w:p w:rsidR="00B643EE" w:rsidRPr="005A0160" w:rsidRDefault="00B643EE" w:rsidP="00B643EE">
      <w:pPr>
        <w:spacing w:after="0" w:line="240" w:lineRule="auto"/>
        <w:ind w:left="720"/>
        <w:rPr>
          <w:rFonts w:cs="Calibri"/>
        </w:rPr>
      </w:pPr>
      <w:r w:rsidRPr="005A0160">
        <w:rPr>
          <w:rFonts w:cs="Calibri"/>
        </w:rPr>
        <w:t>-</w:t>
      </w:r>
      <w:proofErr w:type="gramStart"/>
      <w:r w:rsidRPr="005A0160">
        <w:rPr>
          <w:rFonts w:cs="Calibri"/>
        </w:rPr>
        <w:t>mužné  milostné</w:t>
      </w:r>
      <w:proofErr w:type="gramEnd"/>
      <w:r w:rsidRPr="005A0160">
        <w:rPr>
          <w:rFonts w:cs="Calibri"/>
        </w:rPr>
        <w:t xml:space="preserve"> básně</w:t>
      </w:r>
    </w:p>
    <w:p w:rsidR="00B643EE" w:rsidRPr="005A0160" w:rsidRDefault="00B643EE" w:rsidP="00B643EE">
      <w:pPr>
        <w:spacing w:after="0" w:line="240" w:lineRule="auto"/>
        <w:ind w:left="720"/>
        <w:rPr>
          <w:rFonts w:cs="Calibri"/>
        </w:rPr>
      </w:pPr>
      <w:r w:rsidRPr="005A0160">
        <w:rPr>
          <w:rFonts w:cs="Calibri"/>
        </w:rPr>
        <w:t>-básně se blíží písním, verše jsou melodické</w:t>
      </w:r>
    </w:p>
    <w:p w:rsidR="00B643EE" w:rsidRPr="005A0160" w:rsidRDefault="00B643EE" w:rsidP="00B643EE">
      <w:pPr>
        <w:spacing w:after="0" w:line="240" w:lineRule="auto"/>
        <w:ind w:left="720"/>
        <w:rPr>
          <w:rFonts w:cs="Calibri"/>
        </w:rPr>
      </w:pPr>
      <w:r w:rsidRPr="005A0160">
        <w:rPr>
          <w:rFonts w:cs="Calibri"/>
        </w:rPr>
        <w:t>-v dalších vydáních byla sbírka rozšířena o dva další samostatné soubory: Tiše, Hořec</w:t>
      </w:r>
    </w:p>
    <w:p w:rsidR="00B643EE" w:rsidRPr="005A0160" w:rsidRDefault="00B643EE" w:rsidP="00B643EE">
      <w:pPr>
        <w:spacing w:after="0" w:line="240" w:lineRule="auto"/>
        <w:rPr>
          <w:rFonts w:cs="Calibri"/>
        </w:rPr>
      </w:pPr>
    </w:p>
    <w:p w:rsidR="00B643EE" w:rsidRPr="005A0160" w:rsidRDefault="00B643EE" w:rsidP="00B643EE">
      <w:pPr>
        <w:numPr>
          <w:ilvl w:val="0"/>
          <w:numId w:val="1"/>
        </w:numPr>
        <w:spacing w:after="0" w:line="240" w:lineRule="auto"/>
        <w:rPr>
          <w:rFonts w:cs="Calibri"/>
          <w:b/>
          <w:u w:val="single"/>
        </w:rPr>
      </w:pPr>
      <w:r w:rsidRPr="005A0160">
        <w:rPr>
          <w:rFonts w:cs="Calibri"/>
          <w:b/>
          <w:u w:val="single"/>
        </w:rPr>
        <w:t>Staré ženy (1935)</w:t>
      </w:r>
    </w:p>
    <w:p w:rsidR="00B643EE" w:rsidRPr="005A0160" w:rsidRDefault="00B643EE" w:rsidP="00B643EE">
      <w:pPr>
        <w:spacing w:after="0" w:line="240" w:lineRule="auto"/>
        <w:ind w:left="720"/>
        <w:rPr>
          <w:rFonts w:cs="Calibri"/>
        </w:rPr>
      </w:pPr>
      <w:r w:rsidRPr="005A0160">
        <w:rPr>
          <w:rFonts w:cs="Calibri"/>
        </w:rPr>
        <w:t>-vylíčil bezútěšné stáří jako bránu do nicoty</w:t>
      </w:r>
    </w:p>
    <w:p w:rsidR="00B643EE" w:rsidRPr="005A0160" w:rsidRDefault="00B643EE" w:rsidP="00B643EE">
      <w:pPr>
        <w:spacing w:after="0" w:line="240" w:lineRule="auto"/>
        <w:ind w:left="720"/>
        <w:rPr>
          <w:rFonts w:cs="Calibri"/>
        </w:rPr>
      </w:pPr>
      <w:r w:rsidRPr="005A0160">
        <w:rPr>
          <w:rFonts w:cs="Calibri"/>
        </w:rPr>
        <w:t>-básnické obrazy žen, stáří, samoty</w:t>
      </w:r>
    </w:p>
    <w:p w:rsidR="00B643EE" w:rsidRPr="005A0160" w:rsidRDefault="00B643EE" w:rsidP="00B643EE">
      <w:pPr>
        <w:spacing w:after="0" w:line="240" w:lineRule="auto"/>
        <w:ind w:left="720"/>
        <w:rPr>
          <w:rFonts w:cs="Calibri"/>
        </w:rPr>
      </w:pPr>
      <w:r w:rsidRPr="005A0160">
        <w:rPr>
          <w:rFonts w:cs="Calibri"/>
        </w:rPr>
        <w:t>-depresivní motivy – oči, ruce, vlasy – krutá realita a bolest stárnutí, neradostný úděl žen</w:t>
      </w:r>
    </w:p>
    <w:p w:rsidR="00B643EE" w:rsidRPr="005A0160" w:rsidRDefault="00B643EE" w:rsidP="00B643EE">
      <w:pPr>
        <w:spacing w:after="0" w:line="240" w:lineRule="auto"/>
        <w:ind w:left="720"/>
        <w:rPr>
          <w:rFonts w:cs="Calibri"/>
        </w:rPr>
      </w:pPr>
      <w:r w:rsidRPr="005A0160">
        <w:rPr>
          <w:rFonts w:cs="Calibri"/>
        </w:rPr>
        <w:t xml:space="preserve">-na tuto sbírku reagoval </w:t>
      </w:r>
      <w:proofErr w:type="gramStart"/>
      <w:r w:rsidRPr="005A0160">
        <w:rPr>
          <w:rFonts w:cs="Calibri"/>
        </w:rPr>
        <w:t>S.K.</w:t>
      </w:r>
      <w:proofErr w:type="gramEnd"/>
      <w:r w:rsidRPr="005A0160">
        <w:rPr>
          <w:rFonts w:cs="Calibri"/>
        </w:rPr>
        <w:t xml:space="preserve"> Neumann básní Staří dělníci (oslava práce, života)</w:t>
      </w:r>
    </w:p>
    <w:p w:rsidR="00B643EE" w:rsidRPr="005A0160" w:rsidRDefault="00B643EE" w:rsidP="00B643EE">
      <w:pPr>
        <w:spacing w:after="0" w:line="240" w:lineRule="auto"/>
        <w:ind w:left="720"/>
        <w:rPr>
          <w:rFonts w:cs="Calibri"/>
        </w:rPr>
      </w:pPr>
      <w:r w:rsidRPr="005A0160">
        <w:rPr>
          <w:rFonts w:cs="Calibri"/>
        </w:rPr>
        <w:t>-pro staré ženy „svět už nic není“, zůstaly samy</w:t>
      </w:r>
    </w:p>
    <w:p w:rsidR="00B643EE" w:rsidRPr="005A0160" w:rsidRDefault="00B643EE" w:rsidP="00B643EE">
      <w:pPr>
        <w:spacing w:after="0" w:line="240" w:lineRule="auto"/>
        <w:ind w:left="720"/>
        <w:rPr>
          <w:rFonts w:cs="Calibri"/>
        </w:rPr>
      </w:pPr>
      <w:r w:rsidRPr="005A0160">
        <w:rPr>
          <w:rFonts w:cs="Calibri"/>
        </w:rPr>
        <w:t>-on sám napsal pak ještě protipól Mladé ženy – erotická báseň, vyšla pouze bibliofilsky</w:t>
      </w:r>
    </w:p>
    <w:p w:rsidR="00B643EE" w:rsidRPr="005A0160" w:rsidRDefault="00B643EE" w:rsidP="00B643EE">
      <w:pPr>
        <w:spacing w:after="0" w:line="240" w:lineRule="auto"/>
        <w:rPr>
          <w:rFonts w:cs="Calibri"/>
        </w:rPr>
      </w:pPr>
    </w:p>
    <w:p w:rsidR="00B643EE" w:rsidRPr="005A0160" w:rsidRDefault="00B643EE" w:rsidP="00B643EE">
      <w:pPr>
        <w:spacing w:after="0" w:line="240" w:lineRule="auto"/>
        <w:rPr>
          <w:rFonts w:cs="Calibri"/>
          <w:u w:val="single"/>
        </w:rPr>
      </w:pPr>
      <w:r w:rsidRPr="005A0160">
        <w:rPr>
          <w:rFonts w:cs="Calibri"/>
          <w:u w:val="single"/>
        </w:rPr>
        <w:t>Vlastenecké období – ohrožení republiky</w:t>
      </w:r>
    </w:p>
    <w:p w:rsidR="00B643EE" w:rsidRPr="005A0160" w:rsidRDefault="00B643EE" w:rsidP="00B643EE">
      <w:pPr>
        <w:numPr>
          <w:ilvl w:val="0"/>
          <w:numId w:val="1"/>
        </w:numPr>
        <w:spacing w:after="0" w:line="240" w:lineRule="auto"/>
        <w:rPr>
          <w:rFonts w:cs="Calibri"/>
          <w:b/>
          <w:u w:val="single"/>
        </w:rPr>
      </w:pPr>
      <w:r w:rsidRPr="005A0160">
        <w:rPr>
          <w:rFonts w:cs="Calibri"/>
          <w:b/>
          <w:u w:val="single"/>
        </w:rPr>
        <w:t>Dokořán (1936)</w:t>
      </w:r>
    </w:p>
    <w:p w:rsidR="00B643EE" w:rsidRPr="005A0160" w:rsidRDefault="00B643EE" w:rsidP="00B643EE">
      <w:pPr>
        <w:spacing w:after="0" w:line="240" w:lineRule="auto"/>
        <w:ind w:left="720"/>
        <w:rPr>
          <w:rFonts w:cs="Calibri"/>
        </w:rPr>
      </w:pPr>
      <w:r w:rsidRPr="005A0160">
        <w:rPr>
          <w:rFonts w:cs="Calibri"/>
        </w:rPr>
        <w:lastRenderedPageBreak/>
        <w:t>-vrchol Halasova duchovního hledání</w:t>
      </w:r>
    </w:p>
    <w:p w:rsidR="00B643EE" w:rsidRPr="005A0160" w:rsidRDefault="00B643EE" w:rsidP="00B643EE">
      <w:pPr>
        <w:spacing w:after="0" w:line="240" w:lineRule="auto"/>
        <w:ind w:left="720"/>
        <w:rPr>
          <w:rFonts w:cs="Calibri"/>
        </w:rPr>
      </w:pPr>
      <w:r w:rsidRPr="005A0160">
        <w:rPr>
          <w:rFonts w:cs="Calibri"/>
        </w:rPr>
        <w:t>-přelom v jeho tvorbě</w:t>
      </w:r>
    </w:p>
    <w:p w:rsidR="00B643EE" w:rsidRPr="005A0160" w:rsidRDefault="00B643EE" w:rsidP="00B643EE">
      <w:pPr>
        <w:spacing w:after="0" w:line="240" w:lineRule="auto"/>
        <w:ind w:left="720"/>
        <w:rPr>
          <w:rFonts w:cs="Calibri"/>
        </w:rPr>
      </w:pPr>
      <w:r w:rsidRPr="005A0160">
        <w:rPr>
          <w:rFonts w:cs="Calibri"/>
        </w:rPr>
        <w:t>-verše inspirované španělskou občanskou válkou</w:t>
      </w:r>
    </w:p>
    <w:p w:rsidR="00B643EE" w:rsidRPr="005A0160" w:rsidRDefault="00B643EE" w:rsidP="00B643EE">
      <w:pPr>
        <w:spacing w:after="0" w:line="240" w:lineRule="auto"/>
        <w:ind w:left="720"/>
        <w:rPr>
          <w:rFonts w:cs="Calibri"/>
        </w:rPr>
      </w:pPr>
      <w:r w:rsidRPr="005A0160">
        <w:rPr>
          <w:rFonts w:cs="Calibri"/>
        </w:rPr>
        <w:t>-nutnost zaměřit se na bezpráví a násilí</w:t>
      </w:r>
    </w:p>
    <w:p w:rsidR="00B643EE" w:rsidRPr="005A0160" w:rsidRDefault="00B643EE" w:rsidP="00B643EE">
      <w:pPr>
        <w:numPr>
          <w:ilvl w:val="0"/>
          <w:numId w:val="1"/>
        </w:numPr>
        <w:spacing w:after="0" w:line="240" w:lineRule="auto"/>
        <w:rPr>
          <w:rFonts w:cs="Calibri"/>
          <w:b/>
          <w:u w:val="single"/>
        </w:rPr>
      </w:pPr>
      <w:r w:rsidRPr="005A0160">
        <w:rPr>
          <w:rFonts w:cs="Calibri"/>
          <w:b/>
          <w:u w:val="single"/>
        </w:rPr>
        <w:t>Torzo naděje (1938)</w:t>
      </w:r>
    </w:p>
    <w:p w:rsidR="00B643EE" w:rsidRPr="005A0160" w:rsidRDefault="00B643EE" w:rsidP="00B643EE">
      <w:pPr>
        <w:spacing w:after="0" w:line="240" w:lineRule="auto"/>
        <w:ind w:left="720"/>
        <w:rPr>
          <w:rFonts w:cs="Calibri"/>
        </w:rPr>
      </w:pPr>
      <w:r w:rsidRPr="005A0160">
        <w:rPr>
          <w:rFonts w:cs="Calibri"/>
        </w:rPr>
        <w:t>-11 básní po Mnichovu</w:t>
      </w:r>
    </w:p>
    <w:p w:rsidR="00B643EE" w:rsidRPr="005A0160" w:rsidRDefault="00B643EE" w:rsidP="00B643EE">
      <w:pPr>
        <w:spacing w:after="0" w:line="240" w:lineRule="auto"/>
        <w:ind w:left="720"/>
        <w:rPr>
          <w:rFonts w:cs="Calibri"/>
        </w:rPr>
      </w:pPr>
      <w:r w:rsidRPr="005A0160">
        <w:rPr>
          <w:rFonts w:cs="Calibri"/>
        </w:rPr>
        <w:t>-zklamání z vývoje, dodává odvahu, verše zvoní na poplach</w:t>
      </w:r>
    </w:p>
    <w:p w:rsidR="00B643EE" w:rsidRPr="005A0160" w:rsidRDefault="00B643EE" w:rsidP="00B643EE">
      <w:pPr>
        <w:numPr>
          <w:ilvl w:val="0"/>
          <w:numId w:val="1"/>
        </w:numPr>
        <w:spacing w:after="0" w:line="240" w:lineRule="auto"/>
        <w:rPr>
          <w:rFonts w:cs="Calibri"/>
          <w:b/>
          <w:u w:val="single"/>
        </w:rPr>
      </w:pPr>
      <w:r w:rsidRPr="005A0160">
        <w:rPr>
          <w:rFonts w:cs="Calibri"/>
          <w:b/>
          <w:u w:val="single"/>
        </w:rPr>
        <w:t>Naše paní Božena Němcová (1940)</w:t>
      </w:r>
    </w:p>
    <w:p w:rsidR="00B643EE" w:rsidRPr="005A0160" w:rsidRDefault="00B643EE" w:rsidP="00B643EE">
      <w:pPr>
        <w:spacing w:after="0" w:line="240" w:lineRule="auto"/>
        <w:ind w:left="720"/>
        <w:rPr>
          <w:rFonts w:cs="Calibri"/>
        </w:rPr>
      </w:pPr>
      <w:r w:rsidRPr="005A0160">
        <w:rPr>
          <w:rFonts w:cs="Calibri"/>
        </w:rPr>
        <w:t xml:space="preserve">-vyšla za okupace </w:t>
      </w:r>
      <w:proofErr w:type="gramStart"/>
      <w:r w:rsidRPr="005A0160">
        <w:rPr>
          <w:rFonts w:cs="Calibri"/>
        </w:rPr>
        <w:t>ke</w:t>
      </w:r>
      <w:proofErr w:type="gramEnd"/>
      <w:r w:rsidRPr="005A0160">
        <w:rPr>
          <w:rFonts w:cs="Calibri"/>
        </w:rPr>
        <w:t xml:space="preserve"> 120. výročí narození B. Němcové</w:t>
      </w:r>
    </w:p>
    <w:p w:rsidR="00B643EE" w:rsidRPr="005A0160" w:rsidRDefault="00B643EE" w:rsidP="00B643EE">
      <w:pPr>
        <w:spacing w:after="0" w:line="240" w:lineRule="auto"/>
        <w:ind w:left="720"/>
        <w:rPr>
          <w:rFonts w:cs="Calibri"/>
        </w:rPr>
      </w:pPr>
      <w:r w:rsidRPr="005A0160">
        <w:rPr>
          <w:rFonts w:cs="Calibri"/>
        </w:rPr>
        <w:t>-obsahuje 17 básní, z nichž je každý věnovaná určitému životnímu období této spisovatelky</w:t>
      </w:r>
    </w:p>
    <w:p w:rsidR="00B643EE" w:rsidRPr="005A0160" w:rsidRDefault="00B643EE" w:rsidP="00B643EE">
      <w:pPr>
        <w:spacing w:after="0" w:line="240" w:lineRule="auto"/>
        <w:ind w:left="720"/>
        <w:rPr>
          <w:rFonts w:cs="Calibri"/>
        </w:rPr>
      </w:pPr>
      <w:r w:rsidRPr="005A0160">
        <w:rPr>
          <w:rFonts w:cs="Calibri"/>
        </w:rPr>
        <w:t>-poukazuj na vlastenectví, odvahu, vnitřní sílu B. Němcové</w:t>
      </w:r>
    </w:p>
    <w:p w:rsidR="00B643EE" w:rsidRPr="005A0160" w:rsidRDefault="00B643EE" w:rsidP="00B643EE">
      <w:pPr>
        <w:spacing w:after="0" w:line="240" w:lineRule="auto"/>
        <w:rPr>
          <w:rFonts w:cs="Calibri"/>
        </w:rPr>
      </w:pPr>
    </w:p>
    <w:p w:rsidR="00B643EE" w:rsidRPr="005A0160" w:rsidRDefault="00B643EE" w:rsidP="00B643EE">
      <w:pPr>
        <w:spacing w:after="0" w:line="240" w:lineRule="auto"/>
        <w:rPr>
          <w:rFonts w:cs="Calibri"/>
          <w:u w:val="single"/>
        </w:rPr>
      </w:pPr>
      <w:r w:rsidRPr="005A0160">
        <w:rPr>
          <w:rFonts w:cs="Calibri"/>
          <w:u w:val="single"/>
        </w:rPr>
        <w:t>Poválečná tvorba</w:t>
      </w:r>
    </w:p>
    <w:p w:rsidR="00B643EE" w:rsidRPr="005A0160" w:rsidRDefault="00B643EE" w:rsidP="00B643EE">
      <w:pPr>
        <w:numPr>
          <w:ilvl w:val="0"/>
          <w:numId w:val="1"/>
        </w:numPr>
        <w:spacing w:after="0" w:line="240" w:lineRule="auto"/>
        <w:rPr>
          <w:rFonts w:cs="Calibri"/>
          <w:b/>
          <w:u w:val="single"/>
        </w:rPr>
      </w:pPr>
      <w:r w:rsidRPr="005A0160">
        <w:rPr>
          <w:rFonts w:cs="Calibri"/>
          <w:b/>
          <w:u w:val="single"/>
        </w:rPr>
        <w:t>Já se tam vrátím (1947)</w:t>
      </w:r>
    </w:p>
    <w:p w:rsidR="00B643EE" w:rsidRPr="005A0160" w:rsidRDefault="00B643EE" w:rsidP="00B643EE">
      <w:pPr>
        <w:spacing w:after="0" w:line="240" w:lineRule="auto"/>
        <w:ind w:left="720"/>
        <w:rPr>
          <w:rFonts w:cs="Calibri"/>
        </w:rPr>
      </w:pPr>
      <w:r w:rsidRPr="005A0160">
        <w:rPr>
          <w:rFonts w:cs="Calibri"/>
        </w:rPr>
        <w:t>- básnická próza vzniklá za okupace, lyrická oslava Vysočiny, meditace</w:t>
      </w:r>
    </w:p>
    <w:p w:rsidR="00B643EE" w:rsidRPr="005A0160" w:rsidRDefault="00B643EE" w:rsidP="00B643EE">
      <w:pPr>
        <w:numPr>
          <w:ilvl w:val="0"/>
          <w:numId w:val="1"/>
        </w:numPr>
        <w:spacing w:after="0" w:line="240" w:lineRule="auto"/>
        <w:rPr>
          <w:rFonts w:cs="Calibri"/>
          <w:b/>
          <w:u w:val="single"/>
        </w:rPr>
      </w:pPr>
      <w:r w:rsidRPr="005A0160">
        <w:rPr>
          <w:rFonts w:cs="Calibri"/>
          <w:b/>
          <w:u w:val="single"/>
        </w:rPr>
        <w:t>A co? (1957)</w:t>
      </w:r>
    </w:p>
    <w:p w:rsidR="00B643EE" w:rsidRPr="005A0160" w:rsidRDefault="00B643EE" w:rsidP="00B643EE">
      <w:pPr>
        <w:spacing w:after="0" w:line="240" w:lineRule="auto"/>
        <w:ind w:left="720"/>
        <w:rPr>
          <w:rFonts w:cs="Calibri"/>
        </w:rPr>
      </w:pPr>
      <w:r w:rsidRPr="005A0160">
        <w:rPr>
          <w:rFonts w:cs="Calibri"/>
        </w:rPr>
        <w:t>-úzkost; naděj, které dával do komunismu, se rozplynuly</w:t>
      </w:r>
    </w:p>
    <w:p w:rsidR="00B643EE" w:rsidRPr="005A0160" w:rsidRDefault="00B643EE" w:rsidP="00B643EE">
      <w:pPr>
        <w:spacing w:after="0" w:line="240" w:lineRule="auto"/>
        <w:ind w:left="720"/>
        <w:rPr>
          <w:rFonts w:cs="Calibri"/>
          <w:sz w:val="24"/>
          <w:szCs w:val="24"/>
        </w:rPr>
      </w:pPr>
      <w:r w:rsidRPr="005A0160">
        <w:rPr>
          <w:rFonts w:cs="Calibri"/>
        </w:rPr>
        <w:t>-ztrácí přátele, kteří mu vyčítají katolictví</w:t>
      </w:r>
    </w:p>
    <w:p w:rsidR="00B643EE" w:rsidRPr="005A0160" w:rsidRDefault="00B643EE" w:rsidP="00B643EE">
      <w:pPr>
        <w:spacing w:after="0" w:line="240" w:lineRule="auto"/>
        <w:rPr>
          <w:rFonts w:cs="Calibri"/>
          <w:sz w:val="24"/>
          <w:szCs w:val="24"/>
        </w:rPr>
      </w:pPr>
    </w:p>
    <w:p w:rsidR="00B643EE" w:rsidRPr="005A0160" w:rsidRDefault="00B643EE" w:rsidP="00B643EE">
      <w:pPr>
        <w:spacing w:after="0" w:line="240" w:lineRule="auto"/>
        <w:rPr>
          <w:rFonts w:cs="Calibri"/>
          <w:sz w:val="24"/>
          <w:szCs w:val="24"/>
        </w:rPr>
      </w:pPr>
    </w:p>
    <w:p w:rsidR="00B643EE" w:rsidRPr="005A0160" w:rsidRDefault="00B643EE" w:rsidP="00B643EE">
      <w:pPr>
        <w:spacing w:after="0" w:line="240" w:lineRule="auto"/>
        <w:rPr>
          <w:rFonts w:cs="Calibri"/>
          <w:sz w:val="24"/>
          <w:szCs w:val="24"/>
        </w:rPr>
      </w:pPr>
    </w:p>
    <w:p w:rsidR="00B643EE" w:rsidRPr="005A0160" w:rsidRDefault="00B643EE" w:rsidP="00B643EE">
      <w:pPr>
        <w:spacing w:after="0" w:line="240" w:lineRule="auto"/>
        <w:rPr>
          <w:rFonts w:cs="Calibri"/>
          <w:sz w:val="24"/>
          <w:szCs w:val="24"/>
        </w:rPr>
      </w:pPr>
    </w:p>
    <w:p w:rsidR="00C56EF8" w:rsidRDefault="00B643EE"/>
    <w:sectPr w:rsidR="00C56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4353CC"/>
    <w:multiLevelType w:val="hybridMultilevel"/>
    <w:tmpl w:val="3FDC5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3EE"/>
    <w:rsid w:val="006B66A0"/>
    <w:rsid w:val="008046C9"/>
    <w:rsid w:val="00B6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51AD5-3BA9-4F08-984B-4388403D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43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Míchalová</dc:creator>
  <cp:keywords/>
  <dc:description/>
  <cp:lastModifiedBy>Pavla Míchalová</cp:lastModifiedBy>
  <cp:revision>1</cp:revision>
  <dcterms:created xsi:type="dcterms:W3CDTF">2016-05-02T16:29:00Z</dcterms:created>
  <dcterms:modified xsi:type="dcterms:W3CDTF">2016-05-02T16:30:00Z</dcterms:modified>
</cp:coreProperties>
</file>